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634" w:rsidRPr="00047600" w:rsidRDefault="00675612" w:rsidP="00A24F8C">
      <w:pPr>
        <w:rPr>
          <w:sz w:val="16"/>
          <w:szCs w:val="18"/>
          <w:lang w:eastAsia="ja-JP"/>
        </w:rPr>
      </w:pPr>
      <w:r>
        <w:rPr>
          <w:noProof/>
          <w:lang w:eastAsia="ja-JP"/>
        </w:rPr>
        <mc:AlternateContent>
          <mc:Choice Requires="wps">
            <w:drawing>
              <wp:anchor distT="0" distB="0" distL="114300" distR="114300" simplePos="0" relativeHeight="251660288" behindDoc="0" locked="0" layoutInCell="1" allowOverlap="1" wp14:anchorId="1B6FD882" wp14:editId="051714FC">
                <wp:simplePos x="0" y="0"/>
                <wp:positionH relativeFrom="column">
                  <wp:posOffset>-620486</wp:posOffset>
                </wp:positionH>
                <wp:positionV relativeFrom="paragraph">
                  <wp:posOffset>-1409248</wp:posOffset>
                </wp:positionV>
                <wp:extent cx="1099185" cy="2176780"/>
                <wp:effectExtent l="514350" t="133350" r="62865" b="0"/>
                <wp:wrapNone/>
                <wp:docPr id="5" name="二等辺三角形 5"/>
                <wp:cNvGraphicFramePr/>
                <a:graphic xmlns:a="http://schemas.openxmlformats.org/drawingml/2006/main">
                  <a:graphicData uri="http://schemas.microsoft.com/office/word/2010/wordprocessingShape">
                    <wps:wsp>
                      <wps:cNvSpPr/>
                      <wps:spPr>
                        <a:xfrm rot="8767659">
                          <a:off x="0" y="0"/>
                          <a:ext cx="1099185" cy="2176780"/>
                        </a:xfrm>
                        <a:prstGeom prst="triangle">
                          <a:avLst/>
                        </a:prstGeom>
                        <a:pattFill prst="solidDmnd">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853A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48.85pt;margin-top:-110.95pt;width:86.55pt;height:171.4pt;rotation:9576622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" fillcolor="#a5a5a5 [2092]" stroked="f" strokeweight="2pt">
                <v:fill r:id="rId8" o:title="" color2="white [3212]" type="pattern"/>
              </v:shape>
            </w:pict>
          </mc:Fallback>
        </mc:AlternateContent>
      </w:r>
      <w:r w:rsidR="00144B36">
        <w:rPr>
          <w:rFonts w:hint="eastAsia"/>
          <w:b/>
          <w:noProof/>
          <w:lang w:eastAsia="ja-JP"/>
        </w:rPr>
        <mc:AlternateContent>
          <mc:Choice Requires="wps">
            <w:drawing>
              <wp:anchor distT="0" distB="0" distL="114300" distR="114300" simplePos="0" relativeHeight="251657216" behindDoc="0" locked="0" layoutInCell="1" allowOverlap="1">
                <wp:simplePos x="0" y="0"/>
                <wp:positionH relativeFrom="column">
                  <wp:posOffset>5544820</wp:posOffset>
                </wp:positionH>
                <wp:positionV relativeFrom="paragraph">
                  <wp:posOffset>-301625</wp:posOffset>
                </wp:positionV>
                <wp:extent cx="836930" cy="267335"/>
                <wp:effectExtent l="0" t="0" r="20320" b="1841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sidR="00FF3154">
                              <w:rPr>
                                <w:rFonts w:ascii="HG丸ｺﾞｼｯｸM-PRO" w:eastAsia="HG丸ｺﾞｼｯｸM-PRO" w:hAnsi="HG丸ｺﾞｼｯｸM-PRO" w:cs="メイリオ" w:hint="eastAsia"/>
                                <w:sz w:val="24"/>
                                <w:lang w:eastAsia="ja-JP"/>
                              </w:rPr>
                              <w:t>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436.6pt;margin-top:-23.75pt;width:65.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">
                <v:textbox inset="5.85pt,0,5.85pt,0">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sidR="00FF3154">
                        <w:rPr>
                          <w:rFonts w:ascii="HG丸ｺﾞｼｯｸM-PRO" w:eastAsia="HG丸ｺﾞｼｯｸM-PRO" w:hAnsi="HG丸ｺﾞｼｯｸM-PRO" w:cs="メイリオ" w:hint="eastAsia"/>
                          <w:sz w:val="24"/>
                          <w:lang w:eastAsia="ja-JP"/>
                        </w:rPr>
                        <w:t>２</w:t>
                      </w:r>
                    </w:p>
                  </w:txbxContent>
                </v:textbox>
              </v:rect>
            </w:pict>
          </mc:Fallback>
        </mc:AlternateContent>
      </w:r>
      <w:r w:rsidR="00144B36">
        <w:rPr>
          <w:rFonts w:ascii="メイリオ" w:eastAsia="メイリオ" w:hAnsi="メイリオ" w:cs="メイリオ" w:hint="eastAsia"/>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119380</wp:posOffset>
                </wp:positionH>
                <wp:positionV relativeFrom="paragraph">
                  <wp:posOffset>-120650</wp:posOffset>
                </wp:positionV>
                <wp:extent cx="6248400" cy="793750"/>
                <wp:effectExtent l="0" t="0" r="0" b="635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rsidR="00597E38" w:rsidRPr="00675612" w:rsidRDefault="006B0290" w:rsidP="006B0290">
                            <w:pPr>
                              <w:adjustRightInd w:val="0"/>
                              <w:snapToGrid w:val="0"/>
                              <w:spacing w:line="40" w:lineRule="atLeast"/>
                              <w:jc w:val="center"/>
                              <w:rPr>
                                <w:rFonts w:ascii="Bodoni MT Condensed" w:eastAsia="HGP教科書体" w:hAnsi="Bodoni MT Condensed" w:cs="メイリオ"/>
                                <w:b/>
                                <w:color w:val="FFFFFF" w:themeColor="background1"/>
                                <w:kern w:val="2"/>
                                <w:sz w:val="28"/>
                                <w:szCs w:val="40"/>
                                <w:lang w:eastAsia="ja-JP"/>
                              </w:rPr>
                            </w:pPr>
                            <w:r w:rsidRPr="00675612">
                              <w:rPr>
                                <w:rFonts w:ascii="Bodoni MT Condensed" w:eastAsia="HGP教科書体" w:hAnsi="Bodoni MT Condensed" w:cs="メイリオ"/>
                                <w:b/>
                                <w:color w:val="FFFFFF" w:themeColor="background1"/>
                                <w:sz w:val="28"/>
                                <w:szCs w:val="40"/>
                                <w:lang w:eastAsia="ja-JP"/>
                              </w:rPr>
                              <w:t>Tokyo Contents Business Award</w:t>
                            </w:r>
                          </w:p>
                          <w:p w:rsidR="00597E38" w:rsidRPr="00384B6F" w:rsidRDefault="00597E38" w:rsidP="00597E38">
                            <w:pPr>
                              <w:adjustRightInd w:val="0"/>
                              <w:snapToGrid w:val="0"/>
                              <w:spacing w:line="40" w:lineRule="atLeast"/>
                              <w:jc w:val="center"/>
                              <w:rPr>
                                <w:rFonts w:ascii="HGP教科書体" w:eastAsia="HGP教科書体" w:hAnsiTheme="minorEastAsia" w:cs="メイリオ"/>
                                <w:b/>
                                <w:color w:val="FFFFFF" w:themeColor="background1"/>
                                <w:sz w:val="40"/>
                                <w:szCs w:val="40"/>
                                <w:lang w:eastAsia="ja-JP"/>
                              </w:rPr>
                            </w:pPr>
                            <w:r w:rsidRPr="00384B6F">
                              <w:rPr>
                                <w:rFonts w:ascii="HGP教科書体" w:eastAsia="HGP教科書体" w:hAnsiTheme="minorEastAsia" w:cs="メイリオ" w:hint="eastAsia"/>
                                <w:b/>
                                <w:color w:val="FFFFFF" w:themeColor="background1"/>
                                <w:sz w:val="40"/>
                                <w:szCs w:val="40"/>
                                <w:lang w:eastAsia="ja-JP"/>
                              </w:rPr>
                              <w:t>誓約書</w:t>
                            </w:r>
                          </w:p>
                          <w:p w:rsidR="00597E38" w:rsidRPr="00384B6F" w:rsidRDefault="00597E38" w:rsidP="00597E38">
                            <w:pPr>
                              <w:adjustRightInd w:val="0"/>
                              <w:snapToGrid w:val="0"/>
                              <w:spacing w:line="40" w:lineRule="atLeast"/>
                              <w:rPr>
                                <w:rFonts w:ascii="HGP教科書体" w:eastAsia="HGP教科書体" w:hAnsiTheme="minorEastAsia" w:cs="メイリオ"/>
                                <w:color w:val="FFFFFF" w:themeColor="background1"/>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9.4pt;margin-top:-9.5pt;width:492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" filled="f" fillcolor="#f8f200" stroked="f" strokecolor="#a50021" strokeweight="5pt">
                <v:stroke linestyle="thickThin"/>
                <v:textbox inset="5.85pt,0,5.85pt,0">
                  <w:txbxContent>
                    <w:p w:rsidR="00597E38" w:rsidRPr="00675612" w:rsidRDefault="006B0290" w:rsidP="006B0290">
                      <w:pPr>
                        <w:adjustRightInd w:val="0"/>
                        <w:snapToGrid w:val="0"/>
                        <w:spacing w:line="40" w:lineRule="atLeast"/>
                        <w:jc w:val="center"/>
                        <w:rPr>
                          <w:rFonts w:ascii="Bodoni MT Condensed" w:eastAsia="HGP教科書体" w:hAnsi="Bodoni MT Condensed" w:cs="メイリオ"/>
                          <w:b/>
                          <w:color w:val="FFFFFF" w:themeColor="background1"/>
                          <w:kern w:val="2"/>
                          <w:sz w:val="28"/>
                          <w:szCs w:val="40"/>
                          <w:lang w:eastAsia="ja-JP"/>
                        </w:rPr>
                      </w:pPr>
                      <w:r w:rsidRPr="00675612">
                        <w:rPr>
                          <w:rFonts w:ascii="Bodoni MT Condensed" w:eastAsia="HGP教科書体" w:hAnsi="Bodoni MT Condensed" w:cs="メイリオ"/>
                          <w:b/>
                          <w:color w:val="FFFFFF" w:themeColor="background1"/>
                          <w:sz w:val="28"/>
                          <w:szCs w:val="40"/>
                          <w:lang w:eastAsia="ja-JP"/>
                        </w:rPr>
                        <w:t>Tokyo Contents Business Award</w:t>
                      </w:r>
                    </w:p>
                    <w:p w:rsidR="00597E38" w:rsidRPr="00384B6F" w:rsidRDefault="00597E38" w:rsidP="00597E38">
                      <w:pPr>
                        <w:adjustRightInd w:val="0"/>
                        <w:snapToGrid w:val="0"/>
                        <w:spacing w:line="40" w:lineRule="atLeast"/>
                        <w:jc w:val="center"/>
                        <w:rPr>
                          <w:rFonts w:ascii="HGP教科書体" w:eastAsia="HGP教科書体" w:hAnsiTheme="minorEastAsia" w:cs="メイリオ"/>
                          <w:b/>
                          <w:color w:val="FFFFFF" w:themeColor="background1"/>
                          <w:sz w:val="40"/>
                          <w:szCs w:val="40"/>
                          <w:lang w:eastAsia="ja-JP"/>
                        </w:rPr>
                      </w:pPr>
                      <w:r w:rsidRPr="00384B6F">
                        <w:rPr>
                          <w:rFonts w:ascii="HGP教科書体" w:eastAsia="HGP教科書体" w:hAnsiTheme="minorEastAsia" w:cs="メイリオ" w:hint="eastAsia"/>
                          <w:b/>
                          <w:color w:val="FFFFFF" w:themeColor="background1"/>
                          <w:sz w:val="40"/>
                          <w:szCs w:val="40"/>
                          <w:lang w:eastAsia="ja-JP"/>
                        </w:rPr>
                        <w:t>誓約書</w:t>
                      </w:r>
                    </w:p>
                    <w:p w:rsidR="00597E38" w:rsidRPr="00384B6F" w:rsidRDefault="00597E38" w:rsidP="00597E38">
                      <w:pPr>
                        <w:adjustRightInd w:val="0"/>
                        <w:snapToGrid w:val="0"/>
                        <w:spacing w:line="40" w:lineRule="atLeast"/>
                        <w:rPr>
                          <w:rFonts w:ascii="HGP教科書体" w:eastAsia="HGP教科書体" w:hAnsiTheme="minorEastAsia" w:cs="メイリオ"/>
                          <w:color w:val="FFFFFF" w:themeColor="background1"/>
                          <w:szCs w:val="36"/>
                        </w:rPr>
                      </w:pPr>
                    </w:p>
                  </w:txbxContent>
                </v:textbox>
              </v:rect>
            </w:pict>
          </mc:Fallback>
        </mc:AlternateContent>
      </w:r>
      <w:r w:rsidR="00B52835">
        <w:rPr>
          <w:noProof/>
          <w:lang w:eastAsia="ja-JP"/>
        </w:rPr>
        <mc:AlternateContent>
          <mc:Choice Requires="wps">
            <w:drawing>
              <wp:anchor distT="0" distB="0" distL="114300" distR="114300" simplePos="0" relativeHeight="251658240" behindDoc="1" locked="0" layoutInCell="1" allowOverlap="1" wp14:anchorId="04F24B97" wp14:editId="5E4A8F49">
                <wp:simplePos x="0" y="0"/>
                <wp:positionH relativeFrom="column">
                  <wp:posOffset>-624840</wp:posOffset>
                </wp:positionH>
                <wp:positionV relativeFrom="paragraph">
                  <wp:posOffset>-635635</wp:posOffset>
                </wp:positionV>
                <wp:extent cx="8128000" cy="1238250"/>
                <wp:effectExtent l="0" t="0" r="635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solidFill>
                          <a:schemeClr val="tx1"/>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34DF" id="Rectangle 248" o:spid="_x0000_s1026" style="position:absolute;left:0;text-align:left;margin-left:-49.2pt;margin-top:-50.05pt;width:640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" fillcolor="black [3213]" stroked="f">
                <v:textbox inset="5.85pt,.7pt,5.85pt,.7pt"/>
              </v:rect>
            </w:pict>
          </mc:Fallback>
        </mc:AlternateContent>
      </w:r>
    </w:p>
    <w:p w:rsidR="00281634" w:rsidRPr="00047600" w:rsidRDefault="00281634" w:rsidP="00047600">
      <w:pPr>
        <w:adjustRightInd w:val="0"/>
        <w:snapToGrid w:val="0"/>
        <w:rPr>
          <w:rFonts w:ascii="メイリオ" w:eastAsia="メイリオ" w:hAnsi="メイリオ" w:cs="メイリオ"/>
          <w:sz w:val="24"/>
          <w:szCs w:val="24"/>
          <w:lang w:eastAsia="ja-JP"/>
        </w:rPr>
      </w:pPr>
    </w:p>
    <w:p w:rsidR="00597E38" w:rsidRDefault="00597E38" w:rsidP="00047600">
      <w:pPr>
        <w:adjustRightInd w:val="0"/>
        <w:snapToGrid w:val="0"/>
        <w:ind w:firstLineChars="100" w:firstLine="240"/>
        <w:rPr>
          <w:rFonts w:ascii="メイリオ" w:eastAsia="メイリオ" w:hAnsi="メイリオ" w:cs="メイリオ"/>
          <w:sz w:val="24"/>
          <w:szCs w:val="24"/>
          <w:lang w:eastAsia="ja-JP"/>
        </w:rPr>
      </w:pPr>
    </w:p>
    <w:p w:rsidR="00281634" w:rsidRPr="00047600" w:rsidRDefault="00281634" w:rsidP="00047600">
      <w:pPr>
        <w:adjustRightInd w:val="0"/>
        <w:snapToGrid w:val="0"/>
        <w:ind w:firstLineChars="100" w:firstLine="240"/>
        <w:rPr>
          <w:rFonts w:ascii="メイリオ" w:eastAsia="メイリオ" w:hAnsi="メイリオ" w:cs="メイリオ"/>
          <w:spacing w:val="8"/>
          <w:sz w:val="24"/>
          <w:szCs w:val="24"/>
        </w:rPr>
      </w:pPr>
      <w:r w:rsidRPr="00047600">
        <w:rPr>
          <w:rFonts w:ascii="メイリオ" w:eastAsia="メイリオ" w:hAnsi="メイリオ" w:cs="メイリオ" w:hint="eastAsia"/>
          <w:sz w:val="24"/>
          <w:szCs w:val="24"/>
        </w:rPr>
        <w:t>東 京 都 知 事　　殿</w:t>
      </w:r>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bookmarkStart w:id="0" w:name="_GoBack"/>
      <w:bookmarkEnd w:id="0"/>
    </w:p>
    <w:p w:rsidR="00281634" w:rsidRPr="00047600" w:rsidRDefault="00981100" w:rsidP="002E4409">
      <w:pPr>
        <w:tabs>
          <w:tab w:val="left" w:pos="2700"/>
        </w:tabs>
        <w:adjustRightInd w:val="0"/>
        <w:snapToGrid w:val="0"/>
        <w:ind w:leftChars="238" w:left="500" w:rightChars="-50" w:right="-105"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lang w:eastAsia="ja-JP"/>
        </w:rPr>
        <w:t>東京コンテンツビジネスアワード</w:t>
      </w:r>
      <w:r w:rsidR="00047600" w:rsidRPr="00047600">
        <w:rPr>
          <w:rFonts w:ascii="メイリオ" w:eastAsia="メイリオ" w:hAnsi="メイリオ" w:cs="メイリオ" w:hint="eastAsia"/>
          <w:sz w:val="24"/>
          <w:szCs w:val="24"/>
          <w:lang w:eastAsia="ja-JP"/>
        </w:rPr>
        <w:t>へ</w:t>
      </w:r>
      <w:r w:rsidR="00281634" w:rsidRPr="00047600">
        <w:rPr>
          <w:rFonts w:ascii="メイリオ" w:eastAsia="メイリオ" w:hAnsi="メイリオ" w:cs="メイリオ" w:hint="eastAsia"/>
          <w:sz w:val="24"/>
          <w:szCs w:val="24"/>
        </w:rPr>
        <w:t>の</w:t>
      </w:r>
      <w:r>
        <w:rPr>
          <w:rFonts w:ascii="メイリオ" w:eastAsia="メイリオ" w:hAnsi="メイリオ" w:cs="メイリオ" w:hint="eastAsia"/>
          <w:sz w:val="24"/>
          <w:szCs w:val="24"/>
          <w:lang w:eastAsia="ja-JP"/>
        </w:rPr>
        <w:t>応募</w:t>
      </w:r>
      <w:r w:rsidR="00281634" w:rsidRPr="00047600">
        <w:rPr>
          <w:rFonts w:ascii="メイリオ" w:eastAsia="メイリオ" w:hAnsi="メイリオ" w:cs="メイリオ" w:hint="eastAsia"/>
          <w:sz w:val="24"/>
          <w:szCs w:val="24"/>
        </w:rPr>
        <w:t>を行うに当たり、当該</w:t>
      </w:r>
      <w:r>
        <w:rPr>
          <w:rFonts w:ascii="メイリオ" w:eastAsia="メイリオ" w:hAnsi="メイリオ" w:cs="メイリオ" w:hint="eastAsia"/>
          <w:sz w:val="24"/>
          <w:szCs w:val="24"/>
          <w:lang w:eastAsia="ja-JP"/>
        </w:rPr>
        <w:t>応募</w:t>
      </w:r>
      <w:r w:rsidR="00281634" w:rsidRPr="00047600">
        <w:rPr>
          <w:rFonts w:ascii="メイリオ" w:eastAsia="メイリオ" w:hAnsi="メイリオ" w:cs="メイリオ" w:hint="eastAsia"/>
          <w:sz w:val="24"/>
          <w:szCs w:val="24"/>
        </w:rPr>
        <w:t>により支援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2E4409" w:rsidRDefault="002E4409"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2E4409">
        <w:rPr>
          <w:rFonts w:ascii="メイリオ" w:eastAsia="メイリオ" w:hAnsi="メイリオ" w:cs="メイリオ" w:hint="eastAsia"/>
          <w:sz w:val="24"/>
          <w:szCs w:val="24"/>
        </w:rPr>
        <w:t>また、この誓約に違反又は相違があ</w:t>
      </w:r>
      <w:r>
        <w:rPr>
          <w:rFonts w:ascii="メイリオ" w:eastAsia="メイリオ" w:hAnsi="メイリオ" w:cs="メイリオ" w:hint="eastAsia"/>
          <w:sz w:val="24"/>
          <w:szCs w:val="24"/>
          <w:lang w:eastAsia="ja-JP"/>
        </w:rPr>
        <w:t>り、</w:t>
      </w:r>
      <w:r w:rsidR="00217DD3">
        <w:rPr>
          <w:rFonts w:ascii="メイリオ" w:eastAsia="メイリオ" w:hAnsi="メイリオ" w:cs="メイリオ" w:hint="eastAsia"/>
          <w:sz w:val="24"/>
          <w:szCs w:val="24"/>
          <w:lang w:eastAsia="ja-JP"/>
        </w:rPr>
        <w:t>奨励金</w:t>
      </w:r>
      <w:r w:rsidRPr="002E4409">
        <w:rPr>
          <w:rFonts w:ascii="メイリオ" w:eastAsia="メイリオ" w:hAnsi="メイリオ" w:cs="メイリオ" w:hint="eastAsia"/>
          <w:sz w:val="24"/>
          <w:szCs w:val="24"/>
        </w:rPr>
        <w:t>等の返還を命じられたときは、これに異議なく応じることを誓約いたします。</w:t>
      </w:r>
    </w:p>
    <w:p w:rsidR="00281634" w:rsidRPr="00047600" w:rsidRDefault="00281634"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あわせて、知事が必要と認めた場合には、暴力団員等であるか否かの確認のため、警視庁へ照会がなされることに同意いたします。</w:t>
      </w:r>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rsidR="00281634" w:rsidRPr="00047600" w:rsidRDefault="00281634" w:rsidP="00597E38">
      <w:pPr>
        <w:tabs>
          <w:tab w:val="left" w:pos="2700"/>
        </w:tabs>
        <w:adjustRightInd w:val="0"/>
        <w:snapToGrid w:val="0"/>
        <w:ind w:firstLineChars="900" w:firstLine="216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年　　月　　日</w:t>
      </w:r>
    </w:p>
    <w:p w:rsidR="00281634" w:rsidRPr="00047600" w:rsidRDefault="00281634" w:rsidP="00047600">
      <w:pPr>
        <w:adjustRightInd w:val="0"/>
        <w:snapToGrid w:val="0"/>
        <w:ind w:firstLineChars="1397" w:firstLine="3353"/>
        <w:rPr>
          <w:rFonts w:ascii="メイリオ" w:eastAsia="メイリオ" w:hAnsi="メイリオ" w:cs="メイリオ"/>
          <w:sz w:val="24"/>
          <w:szCs w:val="24"/>
        </w:rPr>
      </w:pPr>
    </w:p>
    <w:p w:rsidR="00AE3B87" w:rsidRPr="003520F8" w:rsidRDefault="00AE3B87" w:rsidP="00AE3B87">
      <w:pPr>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住　　所 : </w:t>
      </w:r>
      <w:r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ind w:firstLineChars="1100" w:firstLine="2816"/>
        <w:rPr>
          <w:rFonts w:ascii="HG丸ｺﾞｼｯｸM-PRO" w:eastAsia="HG丸ｺﾞｼｯｸM-PRO" w:hAnsi="HG丸ｺﾞｼｯｸM-PRO"/>
          <w:spacing w:val="8"/>
          <w:sz w:val="24"/>
          <w:szCs w:val="24"/>
          <w:u w:val="single"/>
        </w:rPr>
      </w:pPr>
    </w:p>
    <w:p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名　　称 : </w:t>
      </w:r>
      <w:r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代表者名 : </w:t>
      </w:r>
      <w:r w:rsidRPr="003520F8">
        <w:rPr>
          <w:rFonts w:ascii="HG丸ｺﾞｼｯｸM-PRO" w:eastAsia="HG丸ｺﾞｼｯｸM-PRO" w:hAnsi="HG丸ｺﾞｼｯｸM-PRO" w:cs="ＭＳ 明朝" w:hint="eastAsia"/>
          <w:sz w:val="24"/>
          <w:szCs w:val="24"/>
          <w:u w:val="single"/>
        </w:rPr>
        <w:t>(役職)</w:t>
      </w:r>
      <w:r w:rsidR="00131E3A">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p>
    <w:p w:rsidR="00AE3B87" w:rsidRPr="00142D37"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142D37" w:rsidRDefault="00AE3B87" w:rsidP="00142D37">
      <w:pPr>
        <w:tabs>
          <w:tab w:val="left" w:pos="2700"/>
        </w:tabs>
        <w:ind w:firstLineChars="800" w:firstLine="192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　　　　　　　　</w:t>
      </w:r>
      <w:r w:rsidRPr="003520F8">
        <w:rPr>
          <w:rFonts w:ascii="HG丸ｺﾞｼｯｸM-PRO" w:eastAsia="HG丸ｺﾞｼｯｸM-PRO" w:hAnsi="HG丸ｺﾞｼｯｸM-PRO" w:cs="ＭＳ 明朝" w:hint="eastAsia"/>
          <w:sz w:val="24"/>
          <w:szCs w:val="24"/>
          <w:u w:val="single"/>
        </w:rPr>
        <w:t>(氏名)</w:t>
      </w:r>
      <w:r w:rsidRPr="003520F8">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r>
        <w:rPr>
          <w:rFonts w:ascii="HG丸ｺﾞｼｯｸM-PRO" w:eastAsia="HG丸ｺﾞｼｯｸM-PRO" w:hAnsi="HG丸ｺﾞｼｯｸM-PRO" w:hint="eastAsia"/>
          <w:spacing w:val="8"/>
          <w:sz w:val="24"/>
          <w:szCs w:val="24"/>
          <w:u w:val="single"/>
        </w:rPr>
        <w:t xml:space="preserve"> </w:t>
      </w:r>
      <w:r w:rsidRPr="003520F8">
        <w:rPr>
          <w:rFonts w:ascii="HG丸ｺﾞｼｯｸM-PRO" w:eastAsia="HG丸ｺﾞｼｯｸM-PRO" w:hAnsi="HG丸ｺﾞｼｯｸM-PRO" w:hint="eastAsia"/>
          <w:spacing w:val="8"/>
          <w:sz w:val="24"/>
          <w:szCs w:val="24"/>
          <w:u w:val="single"/>
        </w:rPr>
        <w:t xml:space="preserve">　</w:t>
      </w:r>
      <w:r>
        <w:rPr>
          <w:rFonts w:ascii="HG丸ｺﾞｼｯｸM-PRO" w:eastAsia="HG丸ｺﾞｼｯｸM-PRO" w:hAnsi="HG丸ｺﾞｼｯｸM-PRO" w:hint="eastAsia"/>
          <w:spacing w:val="8"/>
          <w:sz w:val="24"/>
          <w:szCs w:val="24"/>
          <w:u w:val="single"/>
        </w:rPr>
        <w:t>印</w:t>
      </w:r>
      <w:r w:rsidR="00131E3A">
        <w:rPr>
          <w:rFonts w:ascii="HG丸ｺﾞｼｯｸM-PRO" w:eastAsia="HG丸ｺﾞｼｯｸM-PRO" w:hAnsi="HG丸ｺﾞｼｯｸM-PRO" w:hint="eastAsia"/>
          <w:spacing w:val="8"/>
          <w:sz w:val="24"/>
          <w:szCs w:val="24"/>
          <w:u w:val="single"/>
        </w:rPr>
        <w:t xml:space="preserve">　</w:t>
      </w:r>
    </w:p>
    <w:p w:rsidR="00930336" w:rsidRPr="002E4409" w:rsidRDefault="00930336" w:rsidP="00047600">
      <w:pPr>
        <w:tabs>
          <w:tab w:val="left" w:pos="2700"/>
        </w:tabs>
        <w:adjustRightInd w:val="0"/>
        <w:snapToGrid w:val="0"/>
        <w:rPr>
          <w:rFonts w:ascii="メイリオ" w:eastAsia="メイリオ" w:hAnsi="メイリオ" w:cs="メイリオ"/>
          <w:sz w:val="22"/>
          <w:szCs w:val="24"/>
          <w:lang w:eastAsia="ja-JP"/>
        </w:rPr>
      </w:pP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w:t>
      </w:r>
      <w:r w:rsidRPr="002E4409">
        <w:rPr>
          <w:rFonts w:ascii="メイリオ" w:eastAsia="メイリオ" w:hAnsi="メイリオ" w:cs="メイリオ"/>
          <w:sz w:val="22"/>
          <w:szCs w:val="24"/>
        </w:rPr>
        <w:t>法人その他の団体にあっては、主たる事務所の所在地、名称及び代表者の氏</w:t>
      </w:r>
      <w:r w:rsidRPr="002E4409">
        <w:rPr>
          <w:rFonts w:ascii="メイリオ" w:eastAsia="メイリオ" w:hAnsi="メイリオ" w:cs="メイリオ" w:hint="eastAsia"/>
          <w:sz w:val="22"/>
          <w:szCs w:val="24"/>
        </w:rPr>
        <w:t>名を記入すること。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押印は、</w:t>
      </w:r>
      <w:r w:rsidR="00981100">
        <w:rPr>
          <w:rFonts w:ascii="メイリオ" w:eastAsia="メイリオ" w:hAnsi="メイリオ" w:cs="メイリオ" w:hint="eastAsia"/>
          <w:sz w:val="22"/>
          <w:szCs w:val="24"/>
          <w:lang w:eastAsia="ja-JP"/>
        </w:rPr>
        <w:t>東京コンテンツビジネスアワード応募用紙</w:t>
      </w:r>
      <w:r w:rsidRPr="002E4409">
        <w:rPr>
          <w:rFonts w:ascii="メイリオ" w:eastAsia="メイリオ" w:hAnsi="メイリオ" w:cs="メイリオ" w:hint="eastAsia"/>
          <w:sz w:val="22"/>
          <w:szCs w:val="24"/>
        </w:rPr>
        <w:t>と同一のものとすること。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この誓約書における「暴力団関係者」とは、以下の者をいう。</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暴力団又は暴力団員が実質的に経営を支配する法人等に所属する者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暴力団員を雇用している者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暴力団又は暴力団員を不当に利用していると認められる者</w:t>
      </w:r>
    </w:p>
    <w:p w:rsidR="00597E38"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暴力団の維持、運営に協力し、又は関与していると認められる者</w:t>
      </w:r>
    </w:p>
    <w:p w:rsidR="0073409D" w:rsidRPr="002E4409" w:rsidRDefault="00281634" w:rsidP="00597E38">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暴力団又は暴力団員と社会的に非難されるべき関係を有していると認められる者</w:t>
      </w:r>
    </w:p>
    <w:sectPr w:rsidR="0073409D" w:rsidRPr="002E4409" w:rsidSect="008216AA">
      <w:footerReference w:type="default" r:id="rId9"/>
      <w:pgSz w:w="11906" w:h="16838"/>
      <w:pgMar w:top="1021" w:right="964" w:bottom="1021" w:left="964" w:header="720" w:footer="992"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1B" w:rsidRDefault="0034331B">
      <w:r>
        <w:separator/>
      </w:r>
    </w:p>
  </w:endnote>
  <w:endnote w:type="continuationSeparator" w:id="0">
    <w:p w:rsidR="0034331B" w:rsidRDefault="003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1B" w:rsidRDefault="0034331B">
      <w:r>
        <w:separator/>
      </w:r>
    </w:p>
  </w:footnote>
  <w:footnote w:type="continuationSeparator" w:id="0">
    <w:p w:rsidR="0034331B" w:rsidRDefault="0034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25601"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4B36"/>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17DD3"/>
    <w:rsid w:val="00224092"/>
    <w:rsid w:val="0022495E"/>
    <w:rsid w:val="00232A50"/>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71ED"/>
    <w:rsid w:val="002B1137"/>
    <w:rsid w:val="002B1B8B"/>
    <w:rsid w:val="002B1C54"/>
    <w:rsid w:val="002B2127"/>
    <w:rsid w:val="002B4433"/>
    <w:rsid w:val="002C71FB"/>
    <w:rsid w:val="002D194F"/>
    <w:rsid w:val="002D2D80"/>
    <w:rsid w:val="002D2DE4"/>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4B6F"/>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22EA"/>
    <w:rsid w:val="006049BB"/>
    <w:rsid w:val="0061066C"/>
    <w:rsid w:val="00610BA6"/>
    <w:rsid w:val="00612377"/>
    <w:rsid w:val="0061259D"/>
    <w:rsid w:val="00613302"/>
    <w:rsid w:val="00617601"/>
    <w:rsid w:val="00620255"/>
    <w:rsid w:val="006326AB"/>
    <w:rsid w:val="00634112"/>
    <w:rsid w:val="00636E12"/>
    <w:rsid w:val="0064373D"/>
    <w:rsid w:val="00654550"/>
    <w:rsid w:val="00655077"/>
    <w:rsid w:val="00657D31"/>
    <w:rsid w:val="00660586"/>
    <w:rsid w:val="006651A3"/>
    <w:rsid w:val="006653A2"/>
    <w:rsid w:val="00665FA3"/>
    <w:rsid w:val="0067053C"/>
    <w:rsid w:val="006732C6"/>
    <w:rsid w:val="00674242"/>
    <w:rsid w:val="00675612"/>
    <w:rsid w:val="00675668"/>
    <w:rsid w:val="0067645D"/>
    <w:rsid w:val="00677ABD"/>
    <w:rsid w:val="0068358F"/>
    <w:rsid w:val="00683A70"/>
    <w:rsid w:val="00684FA1"/>
    <w:rsid w:val="006858F6"/>
    <w:rsid w:val="00687D0F"/>
    <w:rsid w:val="00696B86"/>
    <w:rsid w:val="006A00F6"/>
    <w:rsid w:val="006A0353"/>
    <w:rsid w:val="006A221C"/>
    <w:rsid w:val="006B0290"/>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20023"/>
    <w:rsid w:val="007203C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B58"/>
    <w:rsid w:val="008304F0"/>
    <w:rsid w:val="008362FD"/>
    <w:rsid w:val="00840D46"/>
    <w:rsid w:val="00841E61"/>
    <w:rsid w:val="00843465"/>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50DA7"/>
    <w:rsid w:val="009550C3"/>
    <w:rsid w:val="00964046"/>
    <w:rsid w:val="0096457E"/>
    <w:rsid w:val="00965C61"/>
    <w:rsid w:val="0096713E"/>
    <w:rsid w:val="0097323C"/>
    <w:rsid w:val="0097593B"/>
    <w:rsid w:val="0097796E"/>
    <w:rsid w:val="009808B8"/>
    <w:rsid w:val="00981100"/>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55CC"/>
    <w:rsid w:val="00B46AD5"/>
    <w:rsid w:val="00B52708"/>
    <w:rsid w:val="00B52835"/>
    <w:rsid w:val="00B55B9C"/>
    <w:rsid w:val="00B61FBD"/>
    <w:rsid w:val="00B73140"/>
    <w:rsid w:val="00B808E3"/>
    <w:rsid w:val="00B817D0"/>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271B"/>
    <w:rsid w:val="00BE2D36"/>
    <w:rsid w:val="00BE5339"/>
    <w:rsid w:val="00BE58AF"/>
    <w:rsid w:val="00BF559F"/>
    <w:rsid w:val="00BF6898"/>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2EA7"/>
    <w:rsid w:val="00F92ED0"/>
    <w:rsid w:val="00F93E45"/>
    <w:rsid w:val="00F941DA"/>
    <w:rsid w:val="00F94A36"/>
    <w:rsid w:val="00FA07B4"/>
    <w:rsid w:val="00FA4275"/>
    <w:rsid w:val="00FA4720"/>
    <w:rsid w:val="00FA634F"/>
    <w:rsid w:val="00FB16C0"/>
    <w:rsid w:val="00FB1CD1"/>
    <w:rsid w:val="00FB4A55"/>
    <w:rsid w:val="00FB5257"/>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154"/>
    <w:rsid w:val="00FF3307"/>
    <w:rsid w:val="00FF3F55"/>
    <w:rsid w:val="00FF55C2"/>
    <w:rsid w:val="00FF56C0"/>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colormru v:ext="edit" colors="#faa0ef,#239bed,#0253ca,#a50021"/>
    </o:shapedefaults>
    <o:shapelayout v:ext="edit">
      <o:idmap v:ext="edit" data="1"/>
    </o:shapelayout>
  </w:shapeDefaults>
  <w:doNotEmbedSmartTags/>
  <w:decimalSymbol w:val="."/>
  <w:listSeparator w:val=","/>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9C5E-B597-4C51-8FC7-39E805D1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東京都</cp:lastModifiedBy>
  <cp:revision>14</cp:revision>
  <cp:lastPrinted>2021-05-25T05:53:00Z</cp:lastPrinted>
  <dcterms:created xsi:type="dcterms:W3CDTF">2019-06-21T04:43:00Z</dcterms:created>
  <dcterms:modified xsi:type="dcterms:W3CDTF">2021-06-19T12:12:00Z</dcterms:modified>
</cp:coreProperties>
</file>